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3D88A" w14:textId="0391B878" w:rsidR="00E628A5" w:rsidRDefault="00E628A5" w:rsidP="00E628A5">
      <w:pPr>
        <w:pStyle w:val="Titre1"/>
      </w:pPr>
      <w:r>
        <w:t>CHAPITRE 5</w:t>
      </w:r>
      <w:r w:rsidR="00002A7A">
        <w:t xml:space="preserve"> – Étude de cas</w:t>
      </w:r>
    </w:p>
    <w:p w14:paraId="40E6D5F0" w14:textId="77777777" w:rsidR="00E628A5" w:rsidRPr="00697584" w:rsidRDefault="00E628A5" w:rsidP="00E628A5">
      <w:pPr>
        <w:pStyle w:val="Titre2"/>
      </w:pPr>
      <w:r w:rsidRPr="00697584">
        <w:t xml:space="preserve">Chez </w:t>
      </w:r>
      <w:proofErr w:type="spellStart"/>
      <w:r w:rsidRPr="00697584">
        <w:t>Alumi</w:t>
      </w:r>
      <w:proofErr w:type="spellEnd"/>
      <w:r w:rsidRPr="00697584">
        <w:t xml:space="preserve"> : pourvoir le poste de réceptionniste, un </w:t>
      </w:r>
      <w:r w:rsidRPr="00E628A5">
        <w:t>processus</w:t>
      </w:r>
      <w:r w:rsidRPr="00697584">
        <w:t xml:space="preserve"> à refaire</w:t>
      </w:r>
    </w:p>
    <w:p w14:paraId="72AA2DAE" w14:textId="77777777" w:rsidR="00E628A5" w:rsidRDefault="00E628A5" w:rsidP="00E628A5">
      <w:pPr>
        <w:pStyle w:val="Titre3"/>
        <w:spacing w:before="0" w:after="0"/>
      </w:pPr>
      <w:r>
        <w:t>Catherine Beaudry</w:t>
      </w:r>
    </w:p>
    <w:p w14:paraId="05A74FB8" w14:textId="77777777" w:rsidR="00E628A5" w:rsidRDefault="00E628A5" w:rsidP="00E628A5">
      <w:pPr>
        <w:pStyle w:val="Titre3"/>
        <w:spacing w:before="0" w:after="0"/>
      </w:pPr>
      <w:r>
        <w:t>Professeure</w:t>
      </w:r>
    </w:p>
    <w:p w14:paraId="7EAA01B5" w14:textId="77777777" w:rsidR="00E628A5" w:rsidRDefault="00E628A5" w:rsidP="00E628A5">
      <w:pPr>
        <w:pStyle w:val="Titre3"/>
        <w:spacing w:before="0" w:after="0"/>
      </w:pPr>
      <w:r>
        <w:t>Département des sciences de la gestion</w:t>
      </w:r>
    </w:p>
    <w:p w14:paraId="23572C2A" w14:textId="570B1948" w:rsidR="00E628A5" w:rsidRDefault="00E628A5" w:rsidP="00E628A5">
      <w:pPr>
        <w:pStyle w:val="Titre3"/>
        <w:spacing w:before="0" w:after="0"/>
      </w:pPr>
      <w:r>
        <w:t>Université du Québec à Rimouski</w:t>
      </w:r>
    </w:p>
    <w:p w14:paraId="624600A7" w14:textId="77777777" w:rsidR="00E628A5" w:rsidRDefault="00E628A5" w:rsidP="00E628A5">
      <w:pPr>
        <w:spacing w:before="240"/>
      </w:pPr>
      <w:r>
        <w:t xml:space="preserve">Vous êtes conseiller(ère) en gestion des ressources humaines au sein d’une des succursales de la grande entreprise </w:t>
      </w:r>
      <w:proofErr w:type="spellStart"/>
      <w:r>
        <w:t>Alumi</w:t>
      </w:r>
      <w:proofErr w:type="spellEnd"/>
      <w:r>
        <w:t xml:space="preserve">. Celle-ci œuvre dans le secteur manufacturier et, plus précisément, dans le domaine de l’aluminium. </w:t>
      </w:r>
    </w:p>
    <w:p w14:paraId="3293E5C1" w14:textId="77777777" w:rsidR="00E628A5" w:rsidRDefault="00E628A5" w:rsidP="00E628A5">
      <w:pPr>
        <w:spacing w:before="240"/>
      </w:pPr>
      <w:r>
        <w:t xml:space="preserve">La succursale dans laquelle vous travaillez compte 550 employés. Elle est installée dans la région du Saguenay. Chef de file mondiale dans le domaine de l’aluminium, l’entreprise a pignon sur rue au Saguenay depuis un peu plus de 75 ans. À la fine pointe de la technologie, elle assure la production d’aluminium primaire. Le respect de l’environnement fait partie de ses valeurs organisationnelles fondamentales. </w:t>
      </w:r>
    </w:p>
    <w:p w14:paraId="6EE1E3D8" w14:textId="77777777" w:rsidR="00E628A5" w:rsidRDefault="00E628A5" w:rsidP="00E628A5">
      <w:pPr>
        <w:spacing w:before="240"/>
      </w:pPr>
      <w:r>
        <w:t>Antoine Bérubé, un des gestionnaires de l’entreprise, vient vous voir et vous demande de l’aider dans le processus de recrutement pour un poste de réceptionniste à la succursale du Saguenay. Il vous explique que Marie Champagne, réceptionniste dans la succursale depuis six mois, a décidé de quitter son emploi. Personne ne peut la remplacer à l’interne, et le gestionnaire est soucieux puisqu’en moins d’un an c’est la troisième réceptionniste qu’il remplace. Le taux de roulement lui paraît considérable. Le salaire pour ce poste n’est pas très élevé, et les horaires demeurent assez rigides compte tenu de l’importance de servir la clientèle au cours des heures de bureau. En revanche, l’entreprise offre des avantages sociaux intéressants (assurances collectives, régime de retraite), et l’ambiance de travail y est très saine. Qui plus est, Antoine se montre à l’écoute des membres de son équipe. Il est reconnu pour son style de gestion humain, axé sur les personnes. Il se questionne donc sur les raisons d’un taux de roulement si important.</w:t>
      </w:r>
    </w:p>
    <w:p w14:paraId="6AEEC14A" w14:textId="77777777" w:rsidR="00E628A5" w:rsidRDefault="00E628A5" w:rsidP="00E628A5">
      <w:pPr>
        <w:spacing w:before="240"/>
      </w:pPr>
      <w:r>
        <w:t>Antoine est déçu que Marie quitte l’entreprise, car elle était très compétente. Elle ne possédait qu’un diplôme de cinquième secondaire, mais elle faisait preuve d’efficacité et s’avérait fort appréciée de ses collègues et de la clientèle. Elle parlait couramment l’anglais, ce qui facilitait le contact avec les clients de l’étranger. Antoine doute d’être capable de dénicher un(e) candidat(e) aussi compétent(e).</w:t>
      </w:r>
    </w:p>
    <w:p w14:paraId="647A1C68" w14:textId="77777777" w:rsidR="00E628A5" w:rsidRDefault="00E628A5" w:rsidP="00E628A5">
      <w:pPr>
        <w:spacing w:before="240"/>
      </w:pPr>
      <w:r>
        <w:t xml:space="preserve">À titre de conseiller(ère) en gestion des ressources humaines, vous demandez à Antoine de décrire ses besoins pour le poste de réceptionniste. Il vous explique qu’il a déjà rédigé une annonce de recrutement qui les résume. Il vous la soumet et vous informe qu’il aimerait la diffuser sur les médias sociaux, comme Facebook ou LinkedIn. </w:t>
      </w:r>
    </w:p>
    <w:p w14:paraId="1776D9D9" w14:textId="77777777" w:rsidR="00E628A5" w:rsidRDefault="00E628A5" w:rsidP="00E628A5"/>
    <w:p w14:paraId="45902642" w14:textId="77777777" w:rsidR="00E628A5" w:rsidRDefault="00E628A5" w:rsidP="00E628A5">
      <w:pPr>
        <w:pStyle w:val="Titre4"/>
      </w:pPr>
      <w:r>
        <w:t>COPIE DE L’ANNONCE PRÉPARÉE PAR LE GESTIONNAIRE ANTOINE BÉRUBÉ</w:t>
      </w:r>
    </w:p>
    <w:p w14:paraId="4618964E" w14:textId="77777777" w:rsidR="00E628A5" w:rsidRDefault="00E628A5" w:rsidP="00E628A5">
      <w:r>
        <w:t xml:space="preserve">Titre du poste : réceptionniste à temps plein </w:t>
      </w:r>
    </w:p>
    <w:p w14:paraId="384B107E" w14:textId="77777777" w:rsidR="00E628A5" w:rsidRDefault="00E628A5" w:rsidP="00E628A5">
      <w:r>
        <w:t xml:space="preserve">Nous sommes à la recherche d’une personne pour pourvoir le poste de réceptionniste à temps plein au sein de notre équipe, chez </w:t>
      </w:r>
      <w:proofErr w:type="spellStart"/>
      <w:r>
        <w:t>Alumi</w:t>
      </w:r>
      <w:proofErr w:type="spellEnd"/>
      <w:r>
        <w:t>.</w:t>
      </w:r>
    </w:p>
    <w:p w14:paraId="32C489AA" w14:textId="77777777" w:rsidR="00E628A5" w:rsidRDefault="00E628A5" w:rsidP="00E628A5">
      <w:r>
        <w:t>Tâches à réaliser :</w:t>
      </w:r>
    </w:p>
    <w:p w14:paraId="38E21B12" w14:textId="77D8E38C" w:rsidR="00E628A5" w:rsidRDefault="00E628A5" w:rsidP="003D26C8">
      <w:pPr>
        <w:pStyle w:val="Paragraphedeliste"/>
        <w:numPr>
          <w:ilvl w:val="0"/>
          <w:numId w:val="2"/>
        </w:numPr>
      </w:pPr>
      <w:r>
        <w:t>Prise des appels des clients et réponse à leurs questions</w:t>
      </w:r>
    </w:p>
    <w:p w14:paraId="553552FC" w14:textId="1432081A" w:rsidR="00E628A5" w:rsidRDefault="00E628A5" w:rsidP="003D26C8">
      <w:pPr>
        <w:pStyle w:val="Paragraphedeliste"/>
        <w:numPr>
          <w:ilvl w:val="0"/>
          <w:numId w:val="2"/>
        </w:numPr>
      </w:pPr>
      <w:r>
        <w:t>Accueil des visiteurs</w:t>
      </w:r>
    </w:p>
    <w:p w14:paraId="79BD7864" w14:textId="2B030361" w:rsidR="00E628A5" w:rsidRDefault="00E628A5" w:rsidP="003D26C8">
      <w:pPr>
        <w:pStyle w:val="Paragraphedeliste"/>
        <w:numPr>
          <w:ilvl w:val="0"/>
          <w:numId w:val="2"/>
        </w:numPr>
      </w:pPr>
      <w:r>
        <w:t xml:space="preserve">Inscription des visiteurs et orientation de ceux-ci vers la personne ou le service </w:t>
      </w:r>
      <w:r>
        <w:tab/>
        <w:t>approprié</w:t>
      </w:r>
    </w:p>
    <w:p w14:paraId="74C09547" w14:textId="40464311" w:rsidR="00E628A5" w:rsidRDefault="00E628A5" w:rsidP="003D26C8">
      <w:pPr>
        <w:pStyle w:val="Paragraphedeliste"/>
        <w:numPr>
          <w:ilvl w:val="0"/>
          <w:numId w:val="2"/>
        </w:numPr>
      </w:pPr>
      <w:r>
        <w:t>Application des procédures de sécurité nécessaires</w:t>
      </w:r>
    </w:p>
    <w:p w14:paraId="1B2BB5DD" w14:textId="0CF7EDCB" w:rsidR="00E628A5" w:rsidRDefault="00E628A5" w:rsidP="003D26C8">
      <w:pPr>
        <w:pStyle w:val="Paragraphedeliste"/>
        <w:numPr>
          <w:ilvl w:val="0"/>
          <w:numId w:val="2"/>
        </w:numPr>
      </w:pPr>
      <w:r>
        <w:t>Réservation des salles de réunion</w:t>
      </w:r>
    </w:p>
    <w:p w14:paraId="76EC9681" w14:textId="77777777" w:rsidR="00E628A5" w:rsidRDefault="00E628A5" w:rsidP="00E628A5">
      <w:r>
        <w:t>Exigences du poste :</w:t>
      </w:r>
    </w:p>
    <w:p w14:paraId="6D56CE0B" w14:textId="15E5CD62" w:rsidR="00E628A5" w:rsidRDefault="00E628A5" w:rsidP="003D26C8">
      <w:pPr>
        <w:pStyle w:val="Paragraphedeliste"/>
        <w:numPr>
          <w:ilvl w:val="0"/>
          <w:numId w:val="3"/>
        </w:numPr>
      </w:pPr>
      <w:r>
        <w:t>Expérience de deux ans avec le système Meridian</w:t>
      </w:r>
    </w:p>
    <w:p w14:paraId="362B6D83" w14:textId="5256331C" w:rsidR="00E628A5" w:rsidRDefault="00E628A5" w:rsidP="003D26C8">
      <w:pPr>
        <w:pStyle w:val="Paragraphedeliste"/>
        <w:numPr>
          <w:ilvl w:val="0"/>
          <w:numId w:val="3"/>
        </w:numPr>
      </w:pPr>
      <w:r>
        <w:t>Connaissance de Word et d’Excel</w:t>
      </w:r>
    </w:p>
    <w:p w14:paraId="3B151B9F" w14:textId="77777777" w:rsidR="00E628A5" w:rsidRDefault="00E628A5" w:rsidP="00E628A5">
      <w:r>
        <w:t>Conditions de travail :</w:t>
      </w:r>
    </w:p>
    <w:p w14:paraId="33D18538" w14:textId="4F60F370" w:rsidR="00E628A5" w:rsidRDefault="00E628A5" w:rsidP="003D26C8">
      <w:pPr>
        <w:pStyle w:val="Paragraphedeliste"/>
        <w:numPr>
          <w:ilvl w:val="0"/>
          <w:numId w:val="4"/>
        </w:numPr>
      </w:pPr>
      <w:r>
        <w:t>35 heures par semaine, du lundi au vendredi</w:t>
      </w:r>
    </w:p>
    <w:p w14:paraId="07F082C0" w14:textId="0F094B1F" w:rsidR="00E628A5" w:rsidRDefault="00E628A5" w:rsidP="003D26C8">
      <w:pPr>
        <w:pStyle w:val="Paragraphedeliste"/>
        <w:numPr>
          <w:ilvl w:val="0"/>
          <w:numId w:val="4"/>
        </w:numPr>
      </w:pPr>
      <w:r>
        <w:t>Salaire selon l’expérience</w:t>
      </w:r>
    </w:p>
    <w:p w14:paraId="30D4A537" w14:textId="77777777" w:rsidR="00E628A5" w:rsidRDefault="00E628A5" w:rsidP="00E628A5">
      <w:pPr>
        <w:spacing w:after="240"/>
      </w:pPr>
      <w:r w:rsidRPr="00E628A5">
        <w:t xml:space="preserve">Veuillez transmettre votre candidature à </w:t>
      </w:r>
      <w:proofErr w:type="spellStart"/>
      <w:r w:rsidRPr="00E628A5">
        <w:t>Alumi</w:t>
      </w:r>
      <w:proofErr w:type="spellEnd"/>
      <w:r w:rsidRPr="00E628A5">
        <w:t>, 330, boul. Chaudière, Saguenay</w:t>
      </w:r>
      <w:r>
        <w:t>.</w:t>
      </w:r>
    </w:p>
    <w:p w14:paraId="68D301ED" w14:textId="77777777" w:rsidR="00E628A5" w:rsidRPr="006706F1" w:rsidRDefault="00E628A5" w:rsidP="00E628A5">
      <w:pPr>
        <w:pStyle w:val="Titre4"/>
      </w:pPr>
      <w:r w:rsidRPr="006706F1">
        <w:t>Questions</w:t>
      </w:r>
    </w:p>
    <w:p w14:paraId="01FDBDDD" w14:textId="45EFCEB0" w:rsidR="00E628A5" w:rsidRDefault="00E628A5" w:rsidP="003D26C8">
      <w:pPr>
        <w:pStyle w:val="Paragraphedeliste"/>
        <w:numPr>
          <w:ilvl w:val="0"/>
          <w:numId w:val="5"/>
        </w:numPr>
      </w:pPr>
      <w:r>
        <w:t>Quelles sont les faiblesses de cette annonce ?</w:t>
      </w:r>
    </w:p>
    <w:p w14:paraId="2ED9A50D" w14:textId="45A7D0A3" w:rsidR="00E628A5" w:rsidRDefault="00E628A5" w:rsidP="003D26C8">
      <w:pPr>
        <w:pStyle w:val="Paragraphedeliste"/>
        <w:numPr>
          <w:ilvl w:val="0"/>
          <w:numId w:val="5"/>
        </w:numPr>
      </w:pPr>
      <w:r>
        <w:t>Rédigez une annonce pour le poste de réceptionniste.</w:t>
      </w:r>
    </w:p>
    <w:p w14:paraId="32A6A432" w14:textId="42153F2E" w:rsidR="00E628A5" w:rsidRDefault="00E628A5" w:rsidP="003D26C8">
      <w:pPr>
        <w:pStyle w:val="Paragraphedeliste"/>
        <w:numPr>
          <w:ilvl w:val="0"/>
          <w:numId w:val="5"/>
        </w:numPr>
      </w:pPr>
      <w:r>
        <w:t>Quel serait votre avis professionnel sur l’utilisation des médias sociaux pour la diffusion de l’annonce de recrutement ?</w:t>
      </w:r>
    </w:p>
    <w:p w14:paraId="1C2CCDE7" w14:textId="06C7E538" w:rsidR="00E628A5" w:rsidRDefault="00E628A5" w:rsidP="003D26C8">
      <w:pPr>
        <w:pStyle w:val="Paragraphedeliste"/>
        <w:numPr>
          <w:ilvl w:val="0"/>
          <w:numId w:val="5"/>
        </w:numPr>
      </w:pPr>
      <w:r>
        <w:t>Préparez un guide d’entrevue de départ pour mieux comprendre les raisons qui ont poussé Marie à quitter son emploi.</w:t>
      </w:r>
    </w:p>
    <w:p w14:paraId="3DB14E84" w14:textId="77777777" w:rsidR="00E628A5" w:rsidRDefault="00E628A5" w:rsidP="003D26C8">
      <w:pPr>
        <w:pStyle w:val="Paragraphedeliste"/>
        <w:numPr>
          <w:ilvl w:val="0"/>
          <w:numId w:val="5"/>
        </w:numPr>
      </w:pPr>
    </w:p>
    <w:p w14:paraId="6D21E8A4" w14:textId="561DE822" w:rsidR="00E628A5" w:rsidRDefault="00E628A5" w:rsidP="00E628A5">
      <w:pPr>
        <w:pStyle w:val="Titre2"/>
      </w:pPr>
      <w:r>
        <w:t>NOTES PÉDAGOGIQUES</w:t>
      </w:r>
    </w:p>
    <w:p w14:paraId="48E6C574" w14:textId="77777777" w:rsidR="00E628A5" w:rsidRPr="006706F1" w:rsidRDefault="00E628A5" w:rsidP="00E628A5">
      <w:pPr>
        <w:pStyle w:val="Titre4"/>
      </w:pPr>
      <w:r w:rsidRPr="006706F1">
        <w:t>1. Quelles sont les faiblesses de cette annonce ?</w:t>
      </w:r>
    </w:p>
    <w:p w14:paraId="5831BFF1" w14:textId="77777777" w:rsidR="00E628A5" w:rsidRDefault="00E628A5" w:rsidP="00E628A5">
      <w:r>
        <w:t xml:space="preserve">Les faiblesses de cette annonce sont nombreuses. D’abord, le titre du poste est inutilement long. On pourrait indiquer que le poste est à temps plein dans la section portant sur les conditions de travail. </w:t>
      </w:r>
    </w:p>
    <w:p w14:paraId="079D615D" w14:textId="77777777" w:rsidR="00E628A5" w:rsidRDefault="00E628A5" w:rsidP="00E628A5">
      <w:r>
        <w:t xml:space="preserve">Ensuite, l’annonce ne met pas l’employeur en valeur. Elle ne contient aucune information sur l’entreprise, son secteur d’activité et l’environnement de travail. Les valeurs de l’organisation ne sont pas soulignées. Dans le même ordre d’idées, les conditions de travail présentées sont peu </w:t>
      </w:r>
      <w:r>
        <w:lastRenderedPageBreak/>
        <w:t>attrayantes. Elles ne permettent pas à l’organisation de se distinguer des autres en présentant les conditions avantageuses qui lui sont propres.</w:t>
      </w:r>
    </w:p>
    <w:p w14:paraId="3BACD3F9" w14:textId="77777777" w:rsidR="00E628A5" w:rsidRDefault="00E628A5" w:rsidP="00E628A5">
      <w:r>
        <w:t>Si l’entreprise n’est pas mise en valeur, il en va de même pour le poste. Il est présenté de manière assez peu dynamique. L’utilisation de verbes d’action pour la description des tâches aurait été appropriée.</w:t>
      </w:r>
    </w:p>
    <w:p w14:paraId="704CD138" w14:textId="77777777" w:rsidR="00E628A5" w:rsidRDefault="00E628A5" w:rsidP="00E628A5">
      <w:r>
        <w:t>Sur le plan des compétences et des exigences relatives au poste, les renseignements sont lacunaires. La scolarité, l’expérience de travail et la maîtrise de l’anglais ne sont pas indiquées. De plus, les attitudes attendues (savoir-être) ne sont pas précisées. Par ailleurs, s’il est vrai que la connaissance du système Meridian peut constituer un atout, il est possible que les candidats aient travaillé avec d’autres systèmes et soient capables d’occuper cet emploi.</w:t>
      </w:r>
    </w:p>
    <w:p w14:paraId="4E034269" w14:textId="77777777" w:rsidR="00E628A5" w:rsidRDefault="00E628A5" w:rsidP="00E628A5">
      <w:r>
        <w:t>En outre, le lieu précis du travail n’est pas indiqué, et la façon de postuler gagnerait à être étoffée. Plusieurs questions restent en suspens. Quelle est la date d’entrée en fonction ? Quelle est la date limite pour poser sa candidature ? Quels sont les documents à fournir (lettre de motivation, curriculum vitae, etc.) ? Peut-on transmettre ces documents par courriel ?</w:t>
      </w:r>
    </w:p>
    <w:p w14:paraId="6E1793BA" w14:textId="77777777" w:rsidR="00E628A5" w:rsidRDefault="00E628A5" w:rsidP="00E628A5">
      <w:r>
        <w:t>Finalement, l’annonce n’attire pas l’attention sur le plan de la forme. Bien que le logo soit présent, il serait souhaitable d’ajouter des images, un lien vers le site Internet de l’entreprise ou des vidéos promotionnels (notamment si l’annonce est diffusée sur les médias sociaux).</w:t>
      </w:r>
    </w:p>
    <w:p w14:paraId="198B41C1" w14:textId="77777777" w:rsidR="00E628A5" w:rsidRPr="006706F1" w:rsidRDefault="00E628A5" w:rsidP="00E628A5">
      <w:pPr>
        <w:pStyle w:val="Titre4"/>
      </w:pPr>
      <w:r w:rsidRPr="006706F1">
        <w:t>2. Rédigez une annonce pour le poste de réceptionniste.</w:t>
      </w:r>
    </w:p>
    <w:p w14:paraId="0E665445" w14:textId="77777777" w:rsidR="00E628A5" w:rsidRDefault="00E628A5" w:rsidP="00E628A5">
      <w:r>
        <w:t xml:space="preserve">L’annonce proposée par les étudiants doit corriger les faiblesses soulevées à la question 1 et respecter les principes évoqués à la </w:t>
      </w:r>
      <w:bookmarkStart w:id="0" w:name="_GoBack"/>
      <w:bookmarkEnd w:id="0"/>
      <w:r w:rsidRPr="00002A7A">
        <w:t>section 5.2</w:t>
      </w:r>
      <w:r>
        <w:t>.</w:t>
      </w:r>
    </w:p>
    <w:p w14:paraId="06BB95AA" w14:textId="77777777" w:rsidR="00E628A5" w:rsidRPr="006706F1" w:rsidRDefault="00E628A5" w:rsidP="00E628A5">
      <w:pPr>
        <w:pStyle w:val="Titre4"/>
      </w:pPr>
      <w:r w:rsidRPr="006706F1">
        <w:t>3. Quel serait votre avis professionnel sur l’utilisation des médias sociaux pour la diffusion de l’annonce de recrutement ?</w:t>
      </w:r>
    </w:p>
    <w:p w14:paraId="65694FE1" w14:textId="77777777" w:rsidR="00E628A5" w:rsidRDefault="00E628A5" w:rsidP="00E628A5">
      <w:r>
        <w:t>L’utilisation des médias sociaux pour la diffusion de l’annonce peut être pertinente, car les chercheurs d’emploi y recourent de plus en plus. Cette méthode de recrutement permet également de s’adresser à des candidats passifs. Il s’agit d’un moyen relativement facile et rapide de recruter du personnel.</w:t>
      </w:r>
    </w:p>
    <w:p w14:paraId="142A62A0" w14:textId="77777777" w:rsidR="00E628A5" w:rsidRDefault="00E628A5" w:rsidP="00E628A5">
      <w:r>
        <w:t>Cependant, il faut s’assurer que l’entreprise dispose d’une ressource maîtrisant ce type de média. Cette méthode peut être combinée avec d’autres modes de recrutement externe pour assurer une diffusion élargie.</w:t>
      </w:r>
    </w:p>
    <w:p w14:paraId="2A5D873C" w14:textId="68986229" w:rsidR="00E628A5" w:rsidRDefault="00E628A5" w:rsidP="00E628A5">
      <w:pPr>
        <w:pStyle w:val="Titre4"/>
      </w:pPr>
      <w:r w:rsidRPr="006706F1">
        <w:t>4. Préparez un guide d’entrevue de départ pour mieux comprendre les raisons qui ont poussé Marie à quitter son emploi.</w:t>
      </w:r>
    </w:p>
    <w:p w14:paraId="6119D3CC" w14:textId="77777777" w:rsidR="00E628A5" w:rsidRDefault="00E628A5" w:rsidP="00E628A5">
      <w:r>
        <w:t>L’entrevue de départ ne vise pas à retenir l’employé qui souhaite quitter son emploi, mais plutôt à mieux comprendre les raisons de son choix. En ayant en main ces renseignements, l’employeur peut modifier ses pratiques de gestion ou les conditions de travail et éventuellement prévenir le roulement du personnel.</w:t>
      </w:r>
    </w:p>
    <w:p w14:paraId="36DF327E" w14:textId="77777777" w:rsidR="00E628A5" w:rsidRDefault="00E628A5" w:rsidP="00E628A5">
      <w:r>
        <w:t>Différentes thématiques gagnent à être abordées dans le contexte de l’entrevue de départ :</w:t>
      </w:r>
    </w:p>
    <w:p w14:paraId="2BA0EF81" w14:textId="02A5203F" w:rsidR="00E628A5" w:rsidRDefault="00E628A5" w:rsidP="003D26C8">
      <w:pPr>
        <w:pStyle w:val="Paragraphedeliste"/>
        <w:numPr>
          <w:ilvl w:val="0"/>
          <w:numId w:val="6"/>
        </w:numPr>
      </w:pPr>
      <w:r>
        <w:lastRenderedPageBreak/>
        <w:t>Les causes du départ (qu’elles soient personnelles ou organisationnelles)</w:t>
      </w:r>
    </w:p>
    <w:p w14:paraId="5810F8A3" w14:textId="176DB958" w:rsidR="00E628A5" w:rsidRDefault="00E628A5" w:rsidP="003D26C8">
      <w:pPr>
        <w:pStyle w:val="Paragraphedeliste"/>
        <w:numPr>
          <w:ilvl w:val="0"/>
          <w:numId w:val="6"/>
        </w:numPr>
      </w:pPr>
      <w:r>
        <w:t>Les aspects positifs de l’organisation et du poste</w:t>
      </w:r>
    </w:p>
    <w:p w14:paraId="1E1F57B7" w14:textId="37DBCBA2" w:rsidR="00E628A5" w:rsidRDefault="00E628A5" w:rsidP="003D26C8">
      <w:pPr>
        <w:pStyle w:val="Paragraphedeliste"/>
        <w:numPr>
          <w:ilvl w:val="0"/>
          <w:numId w:val="6"/>
        </w:numPr>
      </w:pPr>
      <w:r>
        <w:t>Les aspects à améliorer</w:t>
      </w:r>
    </w:p>
    <w:p w14:paraId="3374BA6F" w14:textId="0C6E6229" w:rsidR="00E628A5" w:rsidRDefault="00E628A5" w:rsidP="003D26C8">
      <w:pPr>
        <w:pStyle w:val="Paragraphedeliste"/>
        <w:numPr>
          <w:ilvl w:val="0"/>
          <w:numId w:val="6"/>
        </w:numPr>
      </w:pPr>
      <w:r>
        <w:t>Ce qui aurait pu être fait pour éviter le départ de l’employé(e)</w:t>
      </w:r>
    </w:p>
    <w:p w14:paraId="2020FB95" w14:textId="77777777" w:rsidR="00E628A5" w:rsidRDefault="00E628A5" w:rsidP="00E628A5">
      <w:r>
        <w:t>Afin de comprendre les raisons réelles du choix de quitter l’entreprise, on devrait formuler des questions ouvertes.</w:t>
      </w:r>
    </w:p>
    <w:p w14:paraId="2C605301" w14:textId="77777777" w:rsidR="00E628A5" w:rsidRDefault="00E628A5" w:rsidP="00E628A5">
      <w:r>
        <w:t>L’entrevue devrait être menée par quelqu’un de neutre (par exemple, le conseiller RH) plutôt que par une personne pouvant être la cause du départ (par exemple, le supérieur immédiat).</w:t>
      </w:r>
    </w:p>
    <w:p w14:paraId="453EA283" w14:textId="786330E6" w:rsidR="00174253" w:rsidRPr="00E628A5" w:rsidRDefault="00174253" w:rsidP="00E628A5"/>
    <w:sectPr w:rsidR="00174253" w:rsidRPr="00E628A5" w:rsidSect="009C34F9">
      <w:headerReference w:type="default" r:id="rId8"/>
      <w:footerReference w:type="even" r:id="rId9"/>
      <w:footerReference w:type="default" r:id="rId10"/>
      <w:headerReference w:type="first" r:id="rId11"/>
      <w:pgSz w:w="12240" w:h="15840"/>
      <w:pgMar w:top="2418" w:right="1800" w:bottom="1051" w:left="1800" w:header="596" w:footer="5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04EEE" w14:textId="77777777" w:rsidR="003D26C8" w:rsidRDefault="003D26C8" w:rsidP="00D14FC7">
      <w:r>
        <w:separator/>
      </w:r>
    </w:p>
  </w:endnote>
  <w:endnote w:type="continuationSeparator" w:id="0">
    <w:p w14:paraId="52D875BC" w14:textId="77777777" w:rsidR="003D26C8" w:rsidRDefault="003D26C8" w:rsidP="00D1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080446185"/>
      <w:docPartObj>
        <w:docPartGallery w:val="Page Numbers (Bottom of Page)"/>
        <w:docPartUnique/>
      </w:docPartObj>
    </w:sdtPr>
    <w:sdtEndPr>
      <w:rPr>
        <w:rStyle w:val="Numrodepage"/>
      </w:rPr>
    </w:sdtEndPr>
    <w:sdtContent>
      <w:p w14:paraId="1CE41DBC" w14:textId="77777777" w:rsidR="0030780C" w:rsidRDefault="0030780C" w:rsidP="0066532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6557B5A" w14:textId="77777777" w:rsidR="0030780C" w:rsidRDefault="0030780C" w:rsidP="0030780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467A3" w14:textId="77777777" w:rsidR="0071497A" w:rsidRDefault="0071497A" w:rsidP="00380C1A">
    <w:pPr>
      <w:pStyle w:val="Pieddepage"/>
      <w:ind w:right="360"/>
      <w:rPr>
        <w:sz w:val="16"/>
        <w:lang w:val="ru-RU"/>
      </w:rPr>
    </w:pPr>
  </w:p>
  <w:p w14:paraId="3383B006" w14:textId="77777777" w:rsidR="00380C1A" w:rsidRPr="00546860" w:rsidRDefault="00380C1A" w:rsidP="00380C1A">
    <w:pPr>
      <w:pStyle w:val="Pieddepage"/>
      <w:ind w:right="360"/>
    </w:pPr>
    <w:r w:rsidRPr="00431FB1">
      <w:rPr>
        <w:sz w:val="16"/>
        <w:lang w:val="ru-RU"/>
      </w:rPr>
      <w:t>© ERPI, tous droits réservés.</w:t>
    </w:r>
    <w:r>
      <w:rPr>
        <w:sz w:val="16"/>
        <w:lang w:val="ru-RU"/>
      </w:rPr>
      <w:t xml:space="preserve"> Reproduction sur support papier autorisée aux utilisateurs du manuel</w:t>
    </w:r>
  </w:p>
  <w:p w14:paraId="6D53F9A3" w14:textId="77777777" w:rsidR="009D1A3A" w:rsidRPr="00380C1A" w:rsidRDefault="009D1A3A" w:rsidP="00380C1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2E892" w14:textId="77777777" w:rsidR="003D26C8" w:rsidRDefault="003D26C8" w:rsidP="00D14FC7">
      <w:r>
        <w:separator/>
      </w:r>
    </w:p>
  </w:footnote>
  <w:footnote w:type="continuationSeparator" w:id="0">
    <w:p w14:paraId="1CE8FA08" w14:textId="77777777" w:rsidR="003D26C8" w:rsidRDefault="003D26C8" w:rsidP="00D14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B0CA4" w14:textId="1651527E" w:rsidR="00D14FC7" w:rsidRDefault="00094076">
    <w:pPr>
      <w:pStyle w:val="En-tte"/>
    </w:pPr>
    <w:r>
      <w:rPr>
        <w:noProof/>
      </w:rPr>
      <w:drawing>
        <wp:inline distT="0" distB="0" distL="0" distR="0" wp14:anchorId="48D67713" wp14:editId="4326F5F5">
          <wp:extent cx="1629956" cy="510139"/>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1648023" cy="51579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7C9D2" w14:textId="3F0EC363" w:rsidR="009B04D2" w:rsidRDefault="00094076">
    <w:pPr>
      <w:pStyle w:val="En-tte"/>
    </w:pPr>
    <w:r>
      <w:rPr>
        <w:noProof/>
      </w:rPr>
      <w:drawing>
        <wp:inline distT="0" distB="0" distL="0" distR="0" wp14:anchorId="346A70ED" wp14:editId="0EFCD1F7">
          <wp:extent cx="2460312" cy="770021"/>
          <wp:effectExtent l="0" t="0" r="381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2469074" cy="7727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008261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B81F1E"/>
    <w:multiLevelType w:val="hybridMultilevel"/>
    <w:tmpl w:val="033676D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E696A65"/>
    <w:multiLevelType w:val="hybridMultilevel"/>
    <w:tmpl w:val="EAF438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4EE16528"/>
    <w:multiLevelType w:val="hybridMultilevel"/>
    <w:tmpl w:val="EB189914"/>
    <w:lvl w:ilvl="0" w:tplc="04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4FF24D58"/>
    <w:multiLevelType w:val="hybridMultilevel"/>
    <w:tmpl w:val="D22EAE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7292261E"/>
    <w:multiLevelType w:val="hybridMultilevel"/>
    <w:tmpl w:val="2F12566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3"/>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846"/>
    <w:rsid w:val="00002A7A"/>
    <w:rsid w:val="00003A45"/>
    <w:rsid w:val="000117E5"/>
    <w:rsid w:val="000236DA"/>
    <w:rsid w:val="00030663"/>
    <w:rsid w:val="000313EC"/>
    <w:rsid w:val="0004419A"/>
    <w:rsid w:val="00071FF2"/>
    <w:rsid w:val="00082653"/>
    <w:rsid w:val="00084EEF"/>
    <w:rsid w:val="00094076"/>
    <w:rsid w:val="000A0F37"/>
    <w:rsid w:val="000A17FB"/>
    <w:rsid w:val="000A4484"/>
    <w:rsid w:val="000B3DEF"/>
    <w:rsid w:val="001056F5"/>
    <w:rsid w:val="0013209B"/>
    <w:rsid w:val="00142ED2"/>
    <w:rsid w:val="00174253"/>
    <w:rsid w:val="0019439E"/>
    <w:rsid w:val="001B44CC"/>
    <w:rsid w:val="001C163A"/>
    <w:rsid w:val="001C3D40"/>
    <w:rsid w:val="001D5E55"/>
    <w:rsid w:val="001E4B70"/>
    <w:rsid w:val="0021779E"/>
    <w:rsid w:val="00220C2D"/>
    <w:rsid w:val="00224F16"/>
    <w:rsid w:val="00225221"/>
    <w:rsid w:val="0023625D"/>
    <w:rsid w:val="00241F9B"/>
    <w:rsid w:val="002617B4"/>
    <w:rsid w:val="00275CB8"/>
    <w:rsid w:val="00276B8A"/>
    <w:rsid w:val="00281F62"/>
    <w:rsid w:val="00286546"/>
    <w:rsid w:val="0029560F"/>
    <w:rsid w:val="002974B8"/>
    <w:rsid w:val="002A2AB1"/>
    <w:rsid w:val="002A5243"/>
    <w:rsid w:val="002D1353"/>
    <w:rsid w:val="002D2D24"/>
    <w:rsid w:val="002E0C2F"/>
    <w:rsid w:val="002F765D"/>
    <w:rsid w:val="0030780C"/>
    <w:rsid w:val="00333464"/>
    <w:rsid w:val="00365B71"/>
    <w:rsid w:val="003674F0"/>
    <w:rsid w:val="00380C1A"/>
    <w:rsid w:val="00384806"/>
    <w:rsid w:val="0039065D"/>
    <w:rsid w:val="0039324B"/>
    <w:rsid w:val="003A6FDE"/>
    <w:rsid w:val="003B4AFD"/>
    <w:rsid w:val="003B5704"/>
    <w:rsid w:val="003C092B"/>
    <w:rsid w:val="003D26C8"/>
    <w:rsid w:val="003F0FA5"/>
    <w:rsid w:val="0042359E"/>
    <w:rsid w:val="00431547"/>
    <w:rsid w:val="00433A44"/>
    <w:rsid w:val="00441070"/>
    <w:rsid w:val="00460D86"/>
    <w:rsid w:val="0047121E"/>
    <w:rsid w:val="004741A6"/>
    <w:rsid w:val="00476779"/>
    <w:rsid w:val="004833AD"/>
    <w:rsid w:val="004A0850"/>
    <w:rsid w:val="004A34A6"/>
    <w:rsid w:val="004B7DB2"/>
    <w:rsid w:val="004C15D3"/>
    <w:rsid w:val="004D7D38"/>
    <w:rsid w:val="004F2807"/>
    <w:rsid w:val="004F70DC"/>
    <w:rsid w:val="00500FFF"/>
    <w:rsid w:val="005044A8"/>
    <w:rsid w:val="005274DE"/>
    <w:rsid w:val="0053271D"/>
    <w:rsid w:val="00532C38"/>
    <w:rsid w:val="00551C2F"/>
    <w:rsid w:val="00554CDB"/>
    <w:rsid w:val="005576FE"/>
    <w:rsid w:val="00571604"/>
    <w:rsid w:val="00576355"/>
    <w:rsid w:val="00582B23"/>
    <w:rsid w:val="005A02C4"/>
    <w:rsid w:val="005A21A9"/>
    <w:rsid w:val="005C72BF"/>
    <w:rsid w:val="005D7389"/>
    <w:rsid w:val="00606B59"/>
    <w:rsid w:val="006230F9"/>
    <w:rsid w:val="00623846"/>
    <w:rsid w:val="00624343"/>
    <w:rsid w:val="006244B4"/>
    <w:rsid w:val="00672805"/>
    <w:rsid w:val="00674317"/>
    <w:rsid w:val="00682A23"/>
    <w:rsid w:val="00683029"/>
    <w:rsid w:val="006927B2"/>
    <w:rsid w:val="006A6A90"/>
    <w:rsid w:val="006C4E5F"/>
    <w:rsid w:val="006D1A2D"/>
    <w:rsid w:val="006E13B4"/>
    <w:rsid w:val="006E34ED"/>
    <w:rsid w:val="006E71AC"/>
    <w:rsid w:val="006F1FFE"/>
    <w:rsid w:val="0071497A"/>
    <w:rsid w:val="00722CF7"/>
    <w:rsid w:val="007277EC"/>
    <w:rsid w:val="00747ECE"/>
    <w:rsid w:val="0075787C"/>
    <w:rsid w:val="007852D2"/>
    <w:rsid w:val="0079110D"/>
    <w:rsid w:val="007A3418"/>
    <w:rsid w:val="007A685E"/>
    <w:rsid w:val="007D178D"/>
    <w:rsid w:val="007E2E07"/>
    <w:rsid w:val="007F742F"/>
    <w:rsid w:val="00804272"/>
    <w:rsid w:val="00813D73"/>
    <w:rsid w:val="00813E6F"/>
    <w:rsid w:val="00825669"/>
    <w:rsid w:val="00827C32"/>
    <w:rsid w:val="00833415"/>
    <w:rsid w:val="00842DD3"/>
    <w:rsid w:val="0086234F"/>
    <w:rsid w:val="008628DA"/>
    <w:rsid w:val="00881DD4"/>
    <w:rsid w:val="008B1D11"/>
    <w:rsid w:val="008C6B48"/>
    <w:rsid w:val="008E0B91"/>
    <w:rsid w:val="0090546A"/>
    <w:rsid w:val="009125B7"/>
    <w:rsid w:val="009143FE"/>
    <w:rsid w:val="00920219"/>
    <w:rsid w:val="009231C0"/>
    <w:rsid w:val="00990800"/>
    <w:rsid w:val="00991994"/>
    <w:rsid w:val="009A5EF6"/>
    <w:rsid w:val="009B04D2"/>
    <w:rsid w:val="009C34F9"/>
    <w:rsid w:val="009C65D5"/>
    <w:rsid w:val="009D1A3A"/>
    <w:rsid w:val="009D5A5B"/>
    <w:rsid w:val="009D5D53"/>
    <w:rsid w:val="009E0BF2"/>
    <w:rsid w:val="009F524A"/>
    <w:rsid w:val="009F6E0E"/>
    <w:rsid w:val="00A00A07"/>
    <w:rsid w:val="00A106BE"/>
    <w:rsid w:val="00A1168C"/>
    <w:rsid w:val="00A227FD"/>
    <w:rsid w:val="00A22DCE"/>
    <w:rsid w:val="00A34074"/>
    <w:rsid w:val="00A556A5"/>
    <w:rsid w:val="00A819FB"/>
    <w:rsid w:val="00A85D99"/>
    <w:rsid w:val="00A96194"/>
    <w:rsid w:val="00AA0168"/>
    <w:rsid w:val="00AA266F"/>
    <w:rsid w:val="00AB60AF"/>
    <w:rsid w:val="00AC03C3"/>
    <w:rsid w:val="00AC28EC"/>
    <w:rsid w:val="00AC33D5"/>
    <w:rsid w:val="00AC3FBD"/>
    <w:rsid w:val="00AE5EA6"/>
    <w:rsid w:val="00B0547A"/>
    <w:rsid w:val="00B148A2"/>
    <w:rsid w:val="00B22132"/>
    <w:rsid w:val="00B24800"/>
    <w:rsid w:val="00B2602F"/>
    <w:rsid w:val="00B53A1F"/>
    <w:rsid w:val="00B750E5"/>
    <w:rsid w:val="00B854E7"/>
    <w:rsid w:val="00B965E9"/>
    <w:rsid w:val="00BA0CE9"/>
    <w:rsid w:val="00BD016A"/>
    <w:rsid w:val="00C26993"/>
    <w:rsid w:val="00C437C0"/>
    <w:rsid w:val="00C57524"/>
    <w:rsid w:val="00C66646"/>
    <w:rsid w:val="00C70ECC"/>
    <w:rsid w:val="00C916A3"/>
    <w:rsid w:val="00C919F1"/>
    <w:rsid w:val="00CD0DA4"/>
    <w:rsid w:val="00CE25DB"/>
    <w:rsid w:val="00CF4FA0"/>
    <w:rsid w:val="00D04672"/>
    <w:rsid w:val="00D14FC7"/>
    <w:rsid w:val="00D24FCE"/>
    <w:rsid w:val="00D31251"/>
    <w:rsid w:val="00D3391C"/>
    <w:rsid w:val="00D54DC0"/>
    <w:rsid w:val="00D60772"/>
    <w:rsid w:val="00D70132"/>
    <w:rsid w:val="00DA6FF4"/>
    <w:rsid w:val="00DB1325"/>
    <w:rsid w:val="00DB5188"/>
    <w:rsid w:val="00DC3190"/>
    <w:rsid w:val="00DC395A"/>
    <w:rsid w:val="00DF2700"/>
    <w:rsid w:val="00E00780"/>
    <w:rsid w:val="00E03553"/>
    <w:rsid w:val="00E07D6F"/>
    <w:rsid w:val="00E11D92"/>
    <w:rsid w:val="00E167E7"/>
    <w:rsid w:val="00E23F40"/>
    <w:rsid w:val="00E267B1"/>
    <w:rsid w:val="00E26AA4"/>
    <w:rsid w:val="00E27BC9"/>
    <w:rsid w:val="00E628A5"/>
    <w:rsid w:val="00E7099C"/>
    <w:rsid w:val="00E70EF0"/>
    <w:rsid w:val="00EA02EF"/>
    <w:rsid w:val="00EA0D6D"/>
    <w:rsid w:val="00EA37E2"/>
    <w:rsid w:val="00EB3FF5"/>
    <w:rsid w:val="00EB5730"/>
    <w:rsid w:val="00EC02D6"/>
    <w:rsid w:val="00EC7262"/>
    <w:rsid w:val="00ED2A05"/>
    <w:rsid w:val="00ED2F38"/>
    <w:rsid w:val="00F23513"/>
    <w:rsid w:val="00F34046"/>
    <w:rsid w:val="00F403F9"/>
    <w:rsid w:val="00F44951"/>
    <w:rsid w:val="00FC07DF"/>
    <w:rsid w:val="00FF4D96"/>
    <w:rsid w:val="00FF62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73B2A"/>
  <w15:chartTrackingRefBased/>
  <w15:docId w15:val="{F108CF07-7422-6D4A-B316-30CC3B36C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7BC9"/>
    <w:pPr>
      <w:spacing w:after="120" w:line="280" w:lineRule="atLeast"/>
    </w:pPr>
    <w:rPr>
      <w:rFonts w:ascii="Arial" w:hAnsi="Arial" w:cs="Times New Roman"/>
      <w:sz w:val="20"/>
      <w:lang w:eastAsia="fr-FR"/>
    </w:rPr>
  </w:style>
  <w:style w:type="paragraph" w:styleId="Titre1">
    <w:name w:val="heading 1"/>
    <w:next w:val="Normal"/>
    <w:link w:val="Titre1Car"/>
    <w:uiPriority w:val="9"/>
    <w:qFormat/>
    <w:rsid w:val="00365B71"/>
    <w:pPr>
      <w:keepNext/>
      <w:keepLines/>
      <w:spacing w:before="240" w:after="360"/>
      <w:outlineLvl w:val="0"/>
    </w:pPr>
    <w:rPr>
      <w:rFonts w:ascii="Verdana" w:eastAsiaTheme="majorEastAsia" w:hAnsi="Verdana" w:cstheme="majorBidi"/>
      <w:b/>
      <w:color w:val="000000" w:themeColor="text1"/>
      <w:sz w:val="32"/>
      <w:szCs w:val="32"/>
    </w:rPr>
  </w:style>
  <w:style w:type="paragraph" w:styleId="Titre2">
    <w:name w:val="heading 2"/>
    <w:next w:val="Normal"/>
    <w:link w:val="Titre2Car"/>
    <w:uiPriority w:val="9"/>
    <w:unhideWhenUsed/>
    <w:qFormat/>
    <w:rsid w:val="00365B71"/>
    <w:pPr>
      <w:keepNext/>
      <w:keepLines/>
      <w:spacing w:before="180" w:after="240"/>
      <w:outlineLvl w:val="1"/>
    </w:pPr>
    <w:rPr>
      <w:rFonts w:ascii="Verdana" w:eastAsiaTheme="majorEastAsia" w:hAnsi="Verdana" w:cstheme="majorBidi"/>
      <w:b/>
      <w:color w:val="000000" w:themeColor="text1"/>
      <w:sz w:val="28"/>
      <w:szCs w:val="26"/>
    </w:rPr>
  </w:style>
  <w:style w:type="paragraph" w:styleId="Titre3">
    <w:name w:val="heading 3"/>
    <w:basedOn w:val="Titre2"/>
    <w:next w:val="Normal"/>
    <w:link w:val="Titre3Car"/>
    <w:uiPriority w:val="9"/>
    <w:unhideWhenUsed/>
    <w:qFormat/>
    <w:rsid w:val="00365B71"/>
    <w:pPr>
      <w:spacing w:before="240" w:after="120"/>
      <w:outlineLvl w:val="2"/>
    </w:pPr>
    <w:rPr>
      <w:b w:val="0"/>
      <w:sz w:val="24"/>
    </w:rPr>
  </w:style>
  <w:style w:type="paragraph" w:styleId="Titre4">
    <w:name w:val="heading 4"/>
    <w:basedOn w:val="Normal"/>
    <w:next w:val="Normal"/>
    <w:link w:val="Titre4Car"/>
    <w:uiPriority w:val="9"/>
    <w:unhideWhenUsed/>
    <w:qFormat/>
    <w:rsid w:val="00EB5730"/>
    <w:pPr>
      <w:keepNext/>
      <w:keepLines/>
      <w:spacing w:before="120" w:after="60"/>
      <w:outlineLvl w:val="3"/>
    </w:pPr>
    <w:rPr>
      <w:rFonts w:eastAsiaTheme="majorEastAsia" w:cstheme="majorBidi"/>
      <w:b/>
      <w:iCs/>
      <w:color w:val="000000" w:themeColor="text1"/>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65B71"/>
    <w:rPr>
      <w:rFonts w:ascii="Verdana" w:eastAsiaTheme="majorEastAsia" w:hAnsi="Verdana" w:cstheme="majorBidi"/>
      <w:b/>
      <w:color w:val="000000" w:themeColor="text1"/>
      <w:sz w:val="32"/>
      <w:szCs w:val="32"/>
    </w:rPr>
  </w:style>
  <w:style w:type="character" w:customStyle="1" w:styleId="Titre2Car">
    <w:name w:val="Titre 2 Car"/>
    <w:basedOn w:val="Policepardfaut"/>
    <w:link w:val="Titre2"/>
    <w:uiPriority w:val="9"/>
    <w:rsid w:val="00365B71"/>
    <w:rPr>
      <w:rFonts w:ascii="Verdana" w:eastAsiaTheme="majorEastAsia" w:hAnsi="Verdana" w:cstheme="majorBidi"/>
      <w:b/>
      <w:color w:val="000000" w:themeColor="text1"/>
      <w:sz w:val="28"/>
      <w:szCs w:val="26"/>
    </w:rPr>
  </w:style>
  <w:style w:type="character" w:customStyle="1" w:styleId="Titre3Car">
    <w:name w:val="Titre 3 Car"/>
    <w:basedOn w:val="Policepardfaut"/>
    <w:link w:val="Titre3"/>
    <w:uiPriority w:val="9"/>
    <w:rsid w:val="00365B71"/>
    <w:rPr>
      <w:rFonts w:ascii="Verdana" w:eastAsiaTheme="majorEastAsia" w:hAnsi="Verdana" w:cstheme="majorBidi"/>
      <w:color w:val="000000" w:themeColor="text1"/>
      <w:szCs w:val="26"/>
    </w:rPr>
  </w:style>
  <w:style w:type="character" w:styleId="lev">
    <w:name w:val="Strong"/>
    <w:basedOn w:val="Policepardfaut"/>
    <w:uiPriority w:val="22"/>
    <w:qFormat/>
    <w:rsid w:val="008B1D11"/>
    <w:rPr>
      <w:b/>
      <w:bCs/>
    </w:rPr>
  </w:style>
  <w:style w:type="character" w:styleId="Accentuation">
    <w:name w:val="Emphasis"/>
    <w:basedOn w:val="Policepardfaut"/>
    <w:uiPriority w:val="20"/>
    <w:qFormat/>
    <w:rsid w:val="00623846"/>
    <w:rPr>
      <w:i/>
      <w:iCs/>
    </w:rPr>
  </w:style>
  <w:style w:type="paragraph" w:styleId="Paragraphedeliste">
    <w:name w:val="List Paragraph"/>
    <w:basedOn w:val="Normal"/>
    <w:uiPriority w:val="34"/>
    <w:qFormat/>
    <w:rsid w:val="00E27BC9"/>
    <w:pPr>
      <w:spacing w:before="40" w:after="40"/>
      <w:ind w:left="720"/>
      <w:contextualSpacing/>
    </w:pPr>
  </w:style>
  <w:style w:type="table" w:styleId="Grilledutableau">
    <w:name w:val="Table Grid"/>
    <w:basedOn w:val="TableauNormal"/>
    <w:uiPriority w:val="39"/>
    <w:rsid w:val="00281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unhideWhenUsed/>
    <w:rsid w:val="00F34046"/>
    <w:pPr>
      <w:numPr>
        <w:numId w:val="1"/>
      </w:numPr>
      <w:contextualSpacing/>
    </w:pPr>
  </w:style>
  <w:style w:type="paragraph" w:styleId="En-tte">
    <w:name w:val="header"/>
    <w:basedOn w:val="Normal"/>
    <w:link w:val="En-tteCar"/>
    <w:uiPriority w:val="99"/>
    <w:unhideWhenUsed/>
    <w:rsid w:val="00D14FC7"/>
    <w:pPr>
      <w:tabs>
        <w:tab w:val="center" w:pos="4153"/>
        <w:tab w:val="right" w:pos="8306"/>
      </w:tabs>
    </w:pPr>
  </w:style>
  <w:style w:type="character" w:customStyle="1" w:styleId="En-tteCar">
    <w:name w:val="En-tête Car"/>
    <w:basedOn w:val="Policepardfaut"/>
    <w:link w:val="En-tte"/>
    <w:uiPriority w:val="99"/>
    <w:rsid w:val="00D14FC7"/>
  </w:style>
  <w:style w:type="paragraph" w:styleId="Pieddepage">
    <w:name w:val="footer"/>
    <w:basedOn w:val="Normal"/>
    <w:link w:val="PieddepageCar"/>
    <w:autoRedefine/>
    <w:unhideWhenUsed/>
    <w:rsid w:val="004D7D38"/>
    <w:pPr>
      <w:tabs>
        <w:tab w:val="center" w:pos="4153"/>
        <w:tab w:val="right" w:pos="8306"/>
      </w:tabs>
    </w:pPr>
  </w:style>
  <w:style w:type="character" w:customStyle="1" w:styleId="PieddepageCar">
    <w:name w:val="Pied de page Car"/>
    <w:basedOn w:val="Policepardfaut"/>
    <w:link w:val="Pieddepage"/>
    <w:uiPriority w:val="99"/>
    <w:rsid w:val="004D7D38"/>
    <w:rPr>
      <w:rFonts w:asciiTheme="majorHAnsi" w:hAnsiTheme="majorHAnsi"/>
      <w:sz w:val="20"/>
    </w:rPr>
  </w:style>
  <w:style w:type="character" w:styleId="Numrodepage">
    <w:name w:val="page number"/>
    <w:basedOn w:val="Policepardfaut"/>
    <w:uiPriority w:val="99"/>
    <w:semiHidden/>
    <w:unhideWhenUsed/>
    <w:rsid w:val="00E23F40"/>
  </w:style>
  <w:style w:type="character" w:styleId="Lienhypertexte">
    <w:name w:val="Hyperlink"/>
    <w:basedOn w:val="Policepardfaut"/>
    <w:uiPriority w:val="99"/>
    <w:unhideWhenUsed/>
    <w:rsid w:val="004741A6"/>
    <w:rPr>
      <w:color w:val="0563C1" w:themeColor="hyperlink"/>
      <w:u w:val="single"/>
    </w:rPr>
  </w:style>
  <w:style w:type="character" w:customStyle="1" w:styleId="Mentionnonrsolue1">
    <w:name w:val="Mention non résolue1"/>
    <w:basedOn w:val="Policepardfaut"/>
    <w:uiPriority w:val="99"/>
    <w:rsid w:val="004741A6"/>
    <w:rPr>
      <w:color w:val="605E5C"/>
      <w:shd w:val="clear" w:color="auto" w:fill="E1DFDD"/>
    </w:rPr>
  </w:style>
  <w:style w:type="paragraph" w:styleId="Sansinterligne">
    <w:name w:val="No Spacing"/>
    <w:uiPriority w:val="1"/>
    <w:qFormat/>
    <w:rsid w:val="00E07D6F"/>
    <w:rPr>
      <w:rFonts w:asciiTheme="majorHAnsi" w:hAnsiTheme="majorHAnsi"/>
    </w:rPr>
  </w:style>
  <w:style w:type="character" w:styleId="Accentuationintense">
    <w:name w:val="Intense Emphasis"/>
    <w:basedOn w:val="Policepardfaut"/>
    <w:uiPriority w:val="21"/>
    <w:qFormat/>
    <w:rsid w:val="00991994"/>
    <w:rPr>
      <w:i/>
      <w:iCs/>
      <w:color w:val="000000" w:themeColor="text1"/>
    </w:rPr>
  </w:style>
  <w:style w:type="paragraph" w:styleId="Citation">
    <w:name w:val="Quote"/>
    <w:basedOn w:val="Normal"/>
    <w:next w:val="Normal"/>
    <w:link w:val="CitationCar"/>
    <w:uiPriority w:val="29"/>
    <w:qFormat/>
    <w:rsid w:val="00225221"/>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225221"/>
    <w:rPr>
      <w:rFonts w:asciiTheme="majorHAnsi" w:hAnsiTheme="majorHAnsi"/>
      <w:i/>
      <w:iCs/>
      <w:color w:val="404040" w:themeColor="text1" w:themeTint="BF"/>
    </w:rPr>
  </w:style>
  <w:style w:type="paragraph" w:styleId="Citationintense">
    <w:name w:val="Intense Quote"/>
    <w:basedOn w:val="Normal"/>
    <w:next w:val="Normal"/>
    <w:link w:val="CitationintenseCar"/>
    <w:uiPriority w:val="30"/>
    <w:qFormat/>
    <w:rsid w:val="0022522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225221"/>
    <w:rPr>
      <w:rFonts w:asciiTheme="majorHAnsi" w:hAnsiTheme="majorHAnsi"/>
      <w:i/>
      <w:iCs/>
      <w:color w:val="4472C4" w:themeColor="accent1"/>
    </w:rPr>
  </w:style>
  <w:style w:type="character" w:styleId="Rfrencelgre">
    <w:name w:val="Subtle Reference"/>
    <w:basedOn w:val="Policepardfaut"/>
    <w:uiPriority w:val="31"/>
    <w:qFormat/>
    <w:rsid w:val="00225221"/>
    <w:rPr>
      <w:smallCaps/>
      <w:color w:val="5A5A5A" w:themeColor="text1" w:themeTint="A5"/>
    </w:rPr>
  </w:style>
  <w:style w:type="paragraph" w:customStyle="1" w:styleId="p1">
    <w:name w:val="p1"/>
    <w:basedOn w:val="Normal"/>
    <w:rsid w:val="00ED2A05"/>
    <w:rPr>
      <w:rFonts w:cs="Arial"/>
      <w:sz w:val="15"/>
      <w:szCs w:val="15"/>
    </w:rPr>
  </w:style>
  <w:style w:type="character" w:styleId="Lienhypertextesuivivisit">
    <w:name w:val="FollowedHyperlink"/>
    <w:basedOn w:val="Policepardfaut"/>
    <w:uiPriority w:val="99"/>
    <w:semiHidden/>
    <w:unhideWhenUsed/>
    <w:rsid w:val="00ED2A05"/>
    <w:rPr>
      <w:color w:val="954F72" w:themeColor="followedHyperlink"/>
      <w:u w:val="single"/>
    </w:rPr>
  </w:style>
  <w:style w:type="character" w:customStyle="1" w:styleId="Titre4Car">
    <w:name w:val="Titre 4 Car"/>
    <w:basedOn w:val="Policepardfaut"/>
    <w:link w:val="Titre4"/>
    <w:uiPriority w:val="9"/>
    <w:rsid w:val="00EB5730"/>
    <w:rPr>
      <w:rFonts w:ascii="Arial" w:eastAsiaTheme="majorEastAsia" w:hAnsi="Arial" w:cstheme="majorBidi"/>
      <w:b/>
      <w:iCs/>
      <w:color w:val="000000" w:themeColor="text1"/>
      <w:sz w:val="22"/>
      <w:lang w:eastAsia="fr-FR"/>
    </w:rPr>
  </w:style>
  <w:style w:type="character" w:styleId="Accentuationlgre">
    <w:name w:val="Subtle Emphasis"/>
    <w:basedOn w:val="Policepardfaut"/>
    <w:uiPriority w:val="19"/>
    <w:qFormat/>
    <w:rsid w:val="00460D86"/>
    <w:rPr>
      <w:i/>
      <w:iCs/>
      <w:color w:val="404040" w:themeColor="text1" w:themeTint="BF"/>
    </w:rPr>
  </w:style>
  <w:style w:type="paragraph" w:customStyle="1" w:styleId="Tableau">
    <w:name w:val="Tableau"/>
    <w:basedOn w:val="Normal"/>
    <w:qFormat/>
    <w:rsid w:val="00EB5730"/>
    <w:pPr>
      <w:spacing w:line="240" w:lineRule="atLeast"/>
    </w:pPr>
    <w:rPr>
      <w:sz w:val="18"/>
      <w:szCs w:val="18"/>
    </w:rPr>
  </w:style>
  <w:style w:type="paragraph" w:styleId="Textedebulles">
    <w:name w:val="Balloon Text"/>
    <w:basedOn w:val="Normal"/>
    <w:link w:val="TextedebullesCar"/>
    <w:uiPriority w:val="99"/>
    <w:semiHidden/>
    <w:unhideWhenUsed/>
    <w:rsid w:val="00551C2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51C2F"/>
    <w:rPr>
      <w:rFonts w:ascii="Segoe UI"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822896">
      <w:bodyDiv w:val="1"/>
      <w:marLeft w:val="0"/>
      <w:marRight w:val="0"/>
      <w:marTop w:val="0"/>
      <w:marBottom w:val="0"/>
      <w:divBdr>
        <w:top w:val="none" w:sz="0" w:space="0" w:color="auto"/>
        <w:left w:val="none" w:sz="0" w:space="0" w:color="auto"/>
        <w:bottom w:val="none" w:sz="0" w:space="0" w:color="auto"/>
        <w:right w:val="none" w:sz="0" w:space="0" w:color="auto"/>
      </w:divBdr>
    </w:div>
    <w:div w:id="627517117">
      <w:bodyDiv w:val="1"/>
      <w:marLeft w:val="0"/>
      <w:marRight w:val="0"/>
      <w:marTop w:val="0"/>
      <w:marBottom w:val="0"/>
      <w:divBdr>
        <w:top w:val="none" w:sz="0" w:space="0" w:color="auto"/>
        <w:left w:val="none" w:sz="0" w:space="0" w:color="auto"/>
        <w:bottom w:val="none" w:sz="0" w:space="0" w:color="auto"/>
        <w:right w:val="none" w:sz="0" w:space="0" w:color="auto"/>
      </w:divBdr>
    </w:div>
    <w:div w:id="859246784">
      <w:bodyDiv w:val="1"/>
      <w:marLeft w:val="0"/>
      <w:marRight w:val="0"/>
      <w:marTop w:val="0"/>
      <w:marBottom w:val="0"/>
      <w:divBdr>
        <w:top w:val="none" w:sz="0" w:space="0" w:color="auto"/>
        <w:left w:val="none" w:sz="0" w:space="0" w:color="auto"/>
        <w:bottom w:val="none" w:sz="0" w:space="0" w:color="auto"/>
        <w:right w:val="none" w:sz="0" w:space="0" w:color="auto"/>
      </w:divBdr>
    </w:div>
    <w:div w:id="1543135186">
      <w:bodyDiv w:val="1"/>
      <w:marLeft w:val="0"/>
      <w:marRight w:val="0"/>
      <w:marTop w:val="0"/>
      <w:marBottom w:val="0"/>
      <w:divBdr>
        <w:top w:val="none" w:sz="0" w:space="0" w:color="auto"/>
        <w:left w:val="none" w:sz="0" w:space="0" w:color="auto"/>
        <w:bottom w:val="none" w:sz="0" w:space="0" w:color="auto"/>
        <w:right w:val="none" w:sz="0" w:space="0" w:color="auto"/>
      </w:divBdr>
    </w:div>
    <w:div w:id="155314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E2B0E-DFAF-4E60-B4E1-FFD6AA813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1186</Words>
  <Characters>6526</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Chapitre 1 - Les rudiments de l'accessibilité</vt:lpstr>
    </vt:vector>
  </TitlesOfParts>
  <Manager/>
  <Company/>
  <LinksUpToDate>false</LinksUpToDate>
  <CharactersWithSpaces>7697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1 - Les rudiments de l'accessibilité</dc:title>
  <dc:subject/>
  <dc:creator>Morin, Philippe</dc:creator>
  <cp:keywords/>
  <dc:description/>
  <cp:lastModifiedBy>Proulx, Geneviève/Anais</cp:lastModifiedBy>
  <cp:revision>4</cp:revision>
  <cp:lastPrinted>2019-03-13T15:05:00Z</cp:lastPrinted>
  <dcterms:created xsi:type="dcterms:W3CDTF">2020-12-03T17:16:00Z</dcterms:created>
  <dcterms:modified xsi:type="dcterms:W3CDTF">2020-12-03T19:22:00Z</dcterms:modified>
  <cp:category/>
</cp:coreProperties>
</file>